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02410" w14:textId="353D0A34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503465">
        <w:rPr>
          <w:rFonts w:cstheme="minorHAnsi"/>
          <w:b/>
          <w:lang w:val="es-ES_tradnl"/>
        </w:rPr>
        <w:t>L</w:t>
      </w:r>
      <w:r w:rsidRPr="008569AB">
        <w:rPr>
          <w:rFonts w:cstheme="minorHAnsi"/>
          <w:b/>
          <w:lang w:val="es-ES_tradnl"/>
        </w:rPr>
        <w:t xml:space="preserve"> </w:t>
      </w:r>
      <w:r w:rsidR="00503465">
        <w:rPr>
          <w:rFonts w:cstheme="minorHAnsi"/>
          <w:b/>
          <w:lang w:val="es-ES_tradnl"/>
        </w:rPr>
        <w:t>IMPORTE DE LAS INVERSIONES</w:t>
      </w:r>
    </w:p>
    <w:p w14:paraId="380AE555" w14:textId="37DDE98D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4D234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Banda </w:t>
      </w:r>
      <w:r w:rsidR="00E070EA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A</w:t>
      </w:r>
      <w:r w:rsidR="004D234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595069F" w14:textId="61FE16B1" w:rsidR="008569AB" w:rsidRDefault="00503465" w:rsidP="00503465">
      <w:pPr>
        <w:jc w:val="both"/>
      </w:pPr>
      <w:r>
        <w:t xml:space="preserve">Que la inversión material e intangible de esta compañía correspondiente a los tres últimos ejercicios económicos, según consta en las respectivas Cuentas Anuales, debidamente depositadas en el Registro Mercantil de </w:t>
      </w:r>
      <w:r w:rsidR="004D2349">
        <w:t>…….</w:t>
      </w:r>
      <w:r>
        <w:t xml:space="preserve"> es la siguiente:</w:t>
      </w:r>
    </w:p>
    <w:p w14:paraId="262D14B7" w14:textId="2A8085FA" w:rsidR="00503465" w:rsidRDefault="00503465" w:rsidP="00503465">
      <w:pPr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3970"/>
      </w:tblGrid>
      <w:tr w:rsidR="00503465" w:rsidRPr="00503465" w14:paraId="22CBF955" w14:textId="77777777" w:rsidTr="00503465">
        <w:trPr>
          <w:trHeight w:val="376"/>
          <w:jc w:val="center"/>
        </w:trPr>
        <w:tc>
          <w:tcPr>
            <w:tcW w:w="2125" w:type="dxa"/>
          </w:tcPr>
          <w:p w14:paraId="0689A1C6" w14:textId="7253DAC0" w:rsidR="00503465" w:rsidRPr="00503465" w:rsidRDefault="00503465" w:rsidP="00503465">
            <w:pPr>
              <w:jc w:val="center"/>
              <w:rPr>
                <w:b/>
              </w:rPr>
            </w:pPr>
            <w:r w:rsidRPr="00503465">
              <w:rPr>
                <w:b/>
              </w:rPr>
              <w:t>Ejercicio</w:t>
            </w:r>
          </w:p>
        </w:tc>
        <w:tc>
          <w:tcPr>
            <w:tcW w:w="3970" w:type="dxa"/>
          </w:tcPr>
          <w:p w14:paraId="690FEB8A" w14:textId="72FBAD9D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Importe</w:t>
            </w:r>
          </w:p>
        </w:tc>
      </w:tr>
      <w:tr w:rsidR="00503465" w14:paraId="03DF0825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628F073" w14:textId="10D016F9" w:rsidR="00503465" w:rsidRDefault="004D2349" w:rsidP="00503465">
            <w:pPr>
              <w:jc w:val="center"/>
            </w:pPr>
            <w:r>
              <w:t>2020</w:t>
            </w:r>
          </w:p>
        </w:tc>
        <w:tc>
          <w:tcPr>
            <w:tcW w:w="3970" w:type="dxa"/>
            <w:vAlign w:val="center"/>
          </w:tcPr>
          <w:p w14:paraId="6B9D1296" w14:textId="77777777" w:rsidR="00503465" w:rsidRDefault="00503465" w:rsidP="00503465">
            <w:pPr>
              <w:jc w:val="both"/>
            </w:pPr>
          </w:p>
        </w:tc>
      </w:tr>
      <w:tr w:rsidR="00503465" w14:paraId="61E6364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1E482C77" w14:textId="24DA919B" w:rsidR="00503465" w:rsidRDefault="00503465" w:rsidP="00503465">
            <w:pPr>
              <w:jc w:val="center"/>
            </w:pPr>
            <w:r>
              <w:t>202</w:t>
            </w:r>
            <w:r w:rsidR="004D2349">
              <w:t>1</w:t>
            </w:r>
          </w:p>
        </w:tc>
        <w:tc>
          <w:tcPr>
            <w:tcW w:w="3970" w:type="dxa"/>
            <w:vAlign w:val="center"/>
          </w:tcPr>
          <w:p w14:paraId="51DE8D79" w14:textId="77777777" w:rsidR="00503465" w:rsidRDefault="00503465" w:rsidP="00503465">
            <w:pPr>
              <w:jc w:val="both"/>
            </w:pPr>
          </w:p>
        </w:tc>
      </w:tr>
      <w:tr w:rsidR="00503465" w14:paraId="6F05E7A3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57BDC532" w14:textId="483720E1" w:rsidR="00503465" w:rsidRDefault="00503465" w:rsidP="00503465">
            <w:pPr>
              <w:jc w:val="center"/>
            </w:pPr>
            <w:r>
              <w:t>202</w:t>
            </w:r>
            <w:r w:rsidR="004D2349">
              <w:t>2</w:t>
            </w:r>
          </w:p>
        </w:tc>
        <w:tc>
          <w:tcPr>
            <w:tcW w:w="3970" w:type="dxa"/>
            <w:vAlign w:val="center"/>
          </w:tcPr>
          <w:p w14:paraId="2642E2DC" w14:textId="77777777" w:rsidR="00503465" w:rsidRDefault="00503465" w:rsidP="00503465">
            <w:pPr>
              <w:jc w:val="both"/>
            </w:pPr>
          </w:p>
        </w:tc>
      </w:tr>
      <w:tr w:rsidR="00503465" w14:paraId="6A3CEE1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73C16CF" w14:textId="4B87FADA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970" w:type="dxa"/>
            <w:vAlign w:val="center"/>
          </w:tcPr>
          <w:p w14:paraId="2743AC7D" w14:textId="77777777" w:rsidR="00503465" w:rsidRDefault="00503465" w:rsidP="00503465">
            <w:pPr>
              <w:jc w:val="both"/>
            </w:pPr>
          </w:p>
        </w:tc>
      </w:tr>
    </w:tbl>
    <w:p w14:paraId="1FA084F7" w14:textId="77777777" w:rsidR="00503465" w:rsidRDefault="00503465" w:rsidP="00503465">
      <w:pPr>
        <w:jc w:val="both"/>
      </w:pPr>
    </w:p>
    <w:p w14:paraId="7EE8D5AD" w14:textId="23DB702C" w:rsidR="00503465" w:rsidRDefault="00503465" w:rsidP="00503465">
      <w:pPr>
        <w:jc w:val="both"/>
      </w:pPr>
      <w:r>
        <w:t>Asimismo, declara que el patrimonio neto al cierre del último ejercicio económico para el que esté vencida la obligación de aprobación de cuentas anuales es de [….]</w:t>
      </w:r>
    </w:p>
    <w:p w14:paraId="4DF3254C" w14:textId="622D1B88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4D2349">
        <w:rPr>
          <w:rFonts w:asciiTheme="minorHAnsi" w:hAnsiTheme="minorHAnsi" w:cstheme="minorHAnsi"/>
          <w:color w:val="000000"/>
          <w:sz w:val="22"/>
          <w:szCs w:val="22"/>
        </w:rPr>
        <w:t>……..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4D2349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751762A0" w14:textId="44FCEF61" w:rsidR="00503465" w:rsidRPr="000F5706" w:rsidRDefault="00503465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25F7FB84" w14:textId="77777777" w:rsidR="00503465" w:rsidRDefault="00503465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5C83EB56" w14:textId="1123D03A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E070EA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56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122368"/>
    <w:rsid w:val="0013391D"/>
    <w:rsid w:val="0015126C"/>
    <w:rsid w:val="00170548"/>
    <w:rsid w:val="001737D7"/>
    <w:rsid w:val="001B715D"/>
    <w:rsid w:val="0026124C"/>
    <w:rsid w:val="002B1BA5"/>
    <w:rsid w:val="002D4E83"/>
    <w:rsid w:val="002F22A6"/>
    <w:rsid w:val="0030138C"/>
    <w:rsid w:val="003A57EF"/>
    <w:rsid w:val="003B37B2"/>
    <w:rsid w:val="004802CA"/>
    <w:rsid w:val="004B4FFE"/>
    <w:rsid w:val="004D2349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900888"/>
    <w:rsid w:val="00926850"/>
    <w:rsid w:val="009D2608"/>
    <w:rsid w:val="009F6D81"/>
    <w:rsid w:val="00A078B3"/>
    <w:rsid w:val="00A07D4C"/>
    <w:rsid w:val="00A52127"/>
    <w:rsid w:val="00A76C47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070EA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995CDE-DB3A-4ECC-A48F-5E47737D2FA1}"/>
</file>

<file path=customXml/itemProps2.xml><?xml version="1.0" encoding="utf-8"?>
<ds:datastoreItem xmlns:ds="http://schemas.openxmlformats.org/officeDocument/2006/customXml" ds:itemID="{B5261FA2-0635-479B-8800-DCA45EF37FCE}"/>
</file>

<file path=customXml/itemProps3.xml><?xml version="1.0" encoding="utf-8"?>
<ds:datastoreItem xmlns:ds="http://schemas.openxmlformats.org/officeDocument/2006/customXml" ds:itemID="{23FCA515-1554-4DA6-A74E-5126EE077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2022-10-05T14:57:00Z</dcterms:created>
  <dcterms:modified xsi:type="dcterms:W3CDTF">2023-07-25T09:54:00Z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